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BBD53" w14:textId="77777777" w:rsidR="00D81F30" w:rsidRDefault="00D81F30" w:rsidP="00912FA3">
      <w:pPr>
        <w:rPr>
          <w:b/>
          <w:u w:val="single"/>
        </w:rPr>
      </w:pPr>
      <w:r>
        <w:rPr>
          <w:b/>
          <w:u w:val="single"/>
        </w:rPr>
        <w:t>HARVEIAN SOCIETY OF LONDON</w:t>
      </w:r>
    </w:p>
    <w:p w14:paraId="4A5B12FC" w14:textId="77777777" w:rsidR="00D81F30" w:rsidRDefault="00D81F30" w:rsidP="00912FA3">
      <w:pPr>
        <w:rPr>
          <w:b/>
          <w:u w:val="single"/>
        </w:rPr>
      </w:pPr>
    </w:p>
    <w:p w14:paraId="22F434E0" w14:textId="18EE03EF" w:rsidR="00D81F30" w:rsidRDefault="00D81F30" w:rsidP="00912FA3">
      <w:pPr>
        <w:rPr>
          <w:b/>
          <w:u w:val="single"/>
        </w:rPr>
      </w:pPr>
      <w:r>
        <w:rPr>
          <w:b/>
          <w:u w:val="single"/>
        </w:rPr>
        <w:t xml:space="preserve">Minutes of the Council Meeting held on </w:t>
      </w:r>
      <w:r w:rsidR="004E62C4">
        <w:rPr>
          <w:b/>
          <w:u w:val="single"/>
        </w:rPr>
        <w:t>Wednesday</w:t>
      </w:r>
      <w:r w:rsidR="00970883">
        <w:rPr>
          <w:b/>
          <w:u w:val="single"/>
        </w:rPr>
        <w:t xml:space="preserve"> </w:t>
      </w:r>
      <w:r w:rsidR="000B1A8C">
        <w:rPr>
          <w:b/>
          <w:u w:val="single"/>
        </w:rPr>
        <w:t>8 October</w:t>
      </w:r>
      <w:r w:rsidR="004A7A0E">
        <w:rPr>
          <w:b/>
          <w:u w:val="single"/>
        </w:rPr>
        <w:t xml:space="preserve"> 2</w:t>
      </w:r>
      <w:r w:rsidR="00781911">
        <w:rPr>
          <w:b/>
          <w:u w:val="single"/>
        </w:rPr>
        <w:t>025</w:t>
      </w:r>
    </w:p>
    <w:p w14:paraId="0D9D3B5D" w14:textId="77777777" w:rsidR="00D81F30" w:rsidRDefault="00D81F30" w:rsidP="00912FA3">
      <w:pPr>
        <w:rPr>
          <w:b/>
          <w:u w:val="single"/>
        </w:rPr>
      </w:pPr>
    </w:p>
    <w:p w14:paraId="63FB04EC" w14:textId="6945CE17" w:rsidR="00D81F30" w:rsidRDefault="00D81F30" w:rsidP="00912FA3">
      <w:pPr>
        <w:rPr>
          <w:b/>
          <w:u w:val="single"/>
        </w:rPr>
      </w:pPr>
      <w:r>
        <w:rPr>
          <w:b/>
          <w:u w:val="single"/>
        </w:rPr>
        <w:t xml:space="preserve">The President, </w:t>
      </w:r>
      <w:r w:rsidR="005860E6">
        <w:rPr>
          <w:b/>
          <w:u w:val="single"/>
        </w:rPr>
        <w:t xml:space="preserve">Professor Philip Ind </w:t>
      </w:r>
      <w:r>
        <w:rPr>
          <w:b/>
          <w:u w:val="single"/>
        </w:rPr>
        <w:t>in the Chair</w:t>
      </w:r>
    </w:p>
    <w:p w14:paraId="2FF8BD08" w14:textId="77777777" w:rsidR="00D81F30" w:rsidRDefault="00D81F30" w:rsidP="00912FA3"/>
    <w:p w14:paraId="2397818C" w14:textId="77777777" w:rsidR="000B1A8C" w:rsidRDefault="00D81F30" w:rsidP="000B1A8C">
      <w:pPr>
        <w:ind w:left="1440" w:hanging="1440"/>
      </w:pPr>
      <w:r>
        <w:t>Present</w:t>
      </w:r>
      <w:r w:rsidR="00840BE8">
        <w:t>:</w:t>
      </w:r>
      <w:r w:rsidR="00F74707">
        <w:t xml:space="preserve"> </w:t>
      </w:r>
      <w:r w:rsidR="00970883">
        <w:t>Dr Helen Graham</w:t>
      </w:r>
      <w:r w:rsidR="00A001A0">
        <w:t>,</w:t>
      </w:r>
      <w:r w:rsidR="00970883">
        <w:t xml:space="preserve"> </w:t>
      </w:r>
      <w:r w:rsidR="00EE4939">
        <w:t>Professor Philip Steer</w:t>
      </w:r>
      <w:r w:rsidR="00F74707">
        <w:t>,</w:t>
      </w:r>
      <w:r w:rsidR="00EE4939">
        <w:t xml:space="preserve"> </w:t>
      </w:r>
      <w:r w:rsidR="000B1A8C">
        <w:t xml:space="preserve">Dr Chris Meadows, Dr Jenny </w:t>
      </w:r>
    </w:p>
    <w:p w14:paraId="2A599704" w14:textId="77777777" w:rsidR="000B1A8C" w:rsidRDefault="000B1A8C" w:rsidP="000B1A8C">
      <w:pPr>
        <w:ind w:left="1440" w:hanging="1440"/>
        <w:rPr>
          <w:color w:val="000000" w:themeColor="text1"/>
        </w:rPr>
      </w:pPr>
      <w:r>
        <w:t xml:space="preserve">Dove, Dr Malcolm Stodell, </w:t>
      </w:r>
      <w:r w:rsidRPr="005860E6">
        <w:rPr>
          <w:bCs/>
        </w:rPr>
        <w:t>Mr Robert Maurice-Williams</w:t>
      </w:r>
      <w:r>
        <w:rPr>
          <w:bCs/>
        </w:rPr>
        <w:t>,</w:t>
      </w:r>
      <w:r>
        <w:t xml:space="preserve"> Dr David Mummery</w:t>
      </w:r>
      <w:r>
        <w:rPr>
          <w:color w:val="000000" w:themeColor="text1"/>
        </w:rPr>
        <w:t xml:space="preserve"> and </w:t>
      </w:r>
    </w:p>
    <w:p w14:paraId="2D4D3E70" w14:textId="1516E4F0" w:rsidR="00F74707" w:rsidRPr="000B1A8C" w:rsidRDefault="005860E6" w:rsidP="000B1A8C">
      <w:pPr>
        <w:ind w:left="1440" w:hanging="1440"/>
        <w:rPr>
          <w:color w:val="000000" w:themeColor="text1"/>
        </w:rPr>
      </w:pPr>
      <w:r>
        <w:t xml:space="preserve">Ms Marilyn Davey, </w:t>
      </w:r>
    </w:p>
    <w:p w14:paraId="3BE122A2" w14:textId="77777777" w:rsidR="009E4728" w:rsidRDefault="009E4728" w:rsidP="00912FA3"/>
    <w:p w14:paraId="63AA4B6D" w14:textId="068B00E9" w:rsidR="00D81F30" w:rsidRDefault="00D81F30" w:rsidP="00912FA3">
      <w:pPr>
        <w:ind w:left="1440" w:hanging="1440"/>
      </w:pPr>
      <w:r>
        <w:t>In attendance:  Cdr Mike Flynn (Exec Sec)</w:t>
      </w:r>
      <w:r w:rsidR="00AD7B9A">
        <w:t xml:space="preserve"> </w:t>
      </w:r>
    </w:p>
    <w:p w14:paraId="10356DEC" w14:textId="77777777" w:rsidR="00AD7B9A" w:rsidRDefault="00AD7B9A" w:rsidP="00912FA3">
      <w:pPr>
        <w:ind w:left="1440" w:hanging="1440"/>
      </w:pPr>
    </w:p>
    <w:p w14:paraId="3D7243DB" w14:textId="6EDE8794" w:rsidR="009E4728" w:rsidRPr="00B84142" w:rsidRDefault="00AD7B9A" w:rsidP="000B1A8C">
      <w:pPr>
        <w:ind w:left="1440" w:hanging="1440"/>
        <w:rPr>
          <w:color w:val="000000" w:themeColor="text1"/>
        </w:rPr>
      </w:pPr>
      <w:r>
        <w:t>Apologies:</w:t>
      </w:r>
      <w:r w:rsidR="00970883">
        <w:t xml:space="preserve"> Professor Robert Douglas,</w:t>
      </w:r>
      <w:r w:rsidR="005860E6" w:rsidRPr="005860E6">
        <w:t xml:space="preserve"> </w:t>
      </w:r>
      <w:r w:rsidR="005860E6">
        <w:t>Ms Catriona Head</w:t>
      </w:r>
      <w:r w:rsidR="000B1A8C">
        <w:t xml:space="preserve"> and</w:t>
      </w:r>
      <w:r w:rsidR="009E4728">
        <w:t xml:space="preserve"> </w:t>
      </w:r>
      <w:r w:rsidR="000B1A8C">
        <w:t>Dr Alison Twigley</w:t>
      </w:r>
      <w:r w:rsidR="000B1A8C">
        <w:t>.</w:t>
      </w:r>
    </w:p>
    <w:p w14:paraId="6CC6A9FC" w14:textId="63A201B9" w:rsidR="00AD7B9A" w:rsidRDefault="00AD7B9A" w:rsidP="009E4728">
      <w:pPr>
        <w:ind w:left="1440" w:hanging="1440"/>
      </w:pPr>
    </w:p>
    <w:p w14:paraId="3A5DBDFF" w14:textId="77777777" w:rsidR="00D81F30" w:rsidRDefault="00D81F30" w:rsidP="00912FA3">
      <w:r>
        <w:rPr>
          <w:b/>
          <w:u w:val="single"/>
        </w:rPr>
        <w:t>ITEM ONE – INTRODUCTION AND APOLOGIES</w:t>
      </w:r>
    </w:p>
    <w:p w14:paraId="394EAF49" w14:textId="77777777" w:rsidR="00D81F30" w:rsidRDefault="00D81F30" w:rsidP="00912FA3"/>
    <w:p w14:paraId="1AA76095" w14:textId="43DABD5F" w:rsidR="00D81F30" w:rsidRDefault="00D81F30" w:rsidP="00912FA3">
      <w:r>
        <w:t>1.</w:t>
      </w:r>
      <w:r>
        <w:tab/>
        <w:t xml:space="preserve">The President </w:t>
      </w:r>
      <w:r w:rsidR="009E4728">
        <w:t>opened</w:t>
      </w:r>
      <w:r w:rsidR="00695F0D">
        <w:t xml:space="preserve"> </w:t>
      </w:r>
      <w:r w:rsidR="00AD7B9A">
        <w:t>the meeting</w:t>
      </w:r>
      <w:r w:rsidR="00970883">
        <w:t xml:space="preserve">, </w:t>
      </w:r>
      <w:r w:rsidR="009E4728">
        <w:t xml:space="preserve">noting that it was just quorate due to absence, </w:t>
      </w:r>
      <w:r w:rsidR="004D677A">
        <w:t>a</w:t>
      </w:r>
      <w:r w:rsidR="00743E3D">
        <w:t>nd</w:t>
      </w:r>
      <w:r w:rsidR="00AD7B9A">
        <w:t xml:space="preserve"> </w:t>
      </w:r>
      <w:r w:rsidR="00D16BB1">
        <w:t xml:space="preserve">noted </w:t>
      </w:r>
      <w:r w:rsidR="00BB6662">
        <w:t>the apolog</w:t>
      </w:r>
      <w:r w:rsidR="004D677A">
        <w:t>ies</w:t>
      </w:r>
      <w:r w:rsidR="00D16BB1">
        <w:t>.</w:t>
      </w:r>
      <w:r w:rsidR="00D02CAB">
        <w:t xml:space="preserve"> </w:t>
      </w:r>
    </w:p>
    <w:p w14:paraId="2230FE89" w14:textId="77777777" w:rsidR="00D81F30" w:rsidRDefault="00D81F30" w:rsidP="00912FA3"/>
    <w:p w14:paraId="4CA18F68" w14:textId="2278C992" w:rsidR="00D81F30" w:rsidRDefault="00D81F30" w:rsidP="00912FA3">
      <w:pPr>
        <w:rPr>
          <w:b/>
          <w:u w:val="single"/>
        </w:rPr>
      </w:pPr>
      <w:r>
        <w:rPr>
          <w:b/>
          <w:u w:val="single"/>
        </w:rPr>
        <w:t xml:space="preserve">ITEM TWO </w:t>
      </w:r>
      <w:r w:rsidR="00A001A0">
        <w:rPr>
          <w:b/>
          <w:u w:val="single"/>
        </w:rPr>
        <w:t xml:space="preserve">-- </w:t>
      </w:r>
      <w:r>
        <w:rPr>
          <w:b/>
          <w:u w:val="single"/>
        </w:rPr>
        <w:t>MINUTES OF THE LAST MEETING</w:t>
      </w:r>
    </w:p>
    <w:p w14:paraId="6D07671D" w14:textId="77777777" w:rsidR="00D81F30" w:rsidRDefault="00D81F30" w:rsidP="00912FA3"/>
    <w:p w14:paraId="500BB7AC" w14:textId="420D9CC4" w:rsidR="00D81F30" w:rsidRDefault="00D81F30" w:rsidP="00912FA3">
      <w:r>
        <w:t>2.</w:t>
      </w:r>
      <w:r>
        <w:tab/>
        <w:t>The Minutes of the last meeting</w:t>
      </w:r>
      <w:r w:rsidR="004E62C4">
        <w:t xml:space="preserve"> held</w:t>
      </w:r>
      <w:r>
        <w:t xml:space="preserve"> on </w:t>
      </w:r>
      <w:r w:rsidR="009E4728">
        <w:t>12 February 2025</w:t>
      </w:r>
      <w:r>
        <w:t xml:space="preserve"> had been circulated with the </w:t>
      </w:r>
      <w:r w:rsidR="001766C8">
        <w:t xml:space="preserve">meeting </w:t>
      </w:r>
      <w:r>
        <w:t>papers.</w:t>
      </w:r>
      <w:r w:rsidR="000F3734">
        <w:t xml:space="preserve"> </w:t>
      </w:r>
      <w:r w:rsidR="00546B43">
        <w:t>The</w:t>
      </w:r>
      <w:r>
        <w:t xml:space="preserve"> Minutes were approved</w:t>
      </w:r>
      <w:r w:rsidR="000F3734">
        <w:t xml:space="preserve">, </w:t>
      </w:r>
      <w:r w:rsidR="004D677A">
        <w:t>signed,</w:t>
      </w:r>
      <w:r w:rsidR="000F3734">
        <w:t xml:space="preserve"> and</w:t>
      </w:r>
      <w:r>
        <w:t xml:space="preserve"> will be posted to the website.</w:t>
      </w:r>
    </w:p>
    <w:p w14:paraId="6C92304D" w14:textId="77777777" w:rsidR="00D81F30" w:rsidRDefault="00D81F30" w:rsidP="00912FA3"/>
    <w:p w14:paraId="3F53EC9D" w14:textId="77777777" w:rsidR="00D81F30" w:rsidRDefault="00D81F30" w:rsidP="00912FA3">
      <w:r>
        <w:rPr>
          <w:b/>
          <w:u w:val="single"/>
        </w:rPr>
        <w:t>ITEM THREE – MATTERS ARISING</w:t>
      </w:r>
    </w:p>
    <w:p w14:paraId="11A91995" w14:textId="77777777" w:rsidR="00D81F30" w:rsidRDefault="00D81F30" w:rsidP="00912FA3"/>
    <w:p w14:paraId="5A2B906A" w14:textId="5622A0F8" w:rsidR="00D7784B" w:rsidRDefault="00D81F30" w:rsidP="00912FA3">
      <w:r>
        <w:t>3.</w:t>
      </w:r>
      <w:r>
        <w:tab/>
      </w:r>
      <w:r w:rsidR="00E07675">
        <w:t xml:space="preserve">There </w:t>
      </w:r>
      <w:r w:rsidR="00546B43">
        <w:t>was one item arising from the Minutes:</w:t>
      </w:r>
      <w:r w:rsidR="00546B43">
        <w:br/>
      </w:r>
    </w:p>
    <w:p w14:paraId="7BD7A991" w14:textId="6A680871" w:rsidR="00546B43" w:rsidRDefault="00546B43" w:rsidP="00912FA3">
      <w:pPr>
        <w:ind w:left="720"/>
      </w:pPr>
      <w:r>
        <w:t>a.</w:t>
      </w:r>
      <w:r>
        <w:tab/>
      </w:r>
      <w:r>
        <w:rPr>
          <w:u w:val="single"/>
        </w:rPr>
        <w:t xml:space="preserve">Para </w:t>
      </w:r>
      <w:r w:rsidR="009E4728">
        <w:rPr>
          <w:u w:val="single"/>
        </w:rPr>
        <w:t>3a</w:t>
      </w:r>
      <w:r>
        <w:rPr>
          <w:u w:val="single"/>
        </w:rPr>
        <w:t xml:space="preserve"> – Christmas Function</w:t>
      </w:r>
      <w:r>
        <w:t xml:space="preserve">  </w:t>
      </w:r>
      <w:r w:rsidR="009E4728">
        <w:t>Following the disappointing attendance at the Christmas function in 2024, the Executive Sec presented some research completed by Leah Parvin into suitable alternative venues and events. Of the three offered, Council expressed interest in a function at The Museum of The Home and asked that further details be sought. There was interest in perhaps combining the function with a visit to the museum as this was considered to be an further attraction. The Executive Secretary will continue to research and provide more details to Council over the summer.</w:t>
      </w:r>
    </w:p>
    <w:p w14:paraId="54CF4EA5" w14:textId="77777777" w:rsidR="00695F0D" w:rsidRDefault="00695F0D" w:rsidP="00912FA3">
      <w:pPr>
        <w:pStyle w:val="ListParagraph"/>
        <w:ind w:left="1080"/>
      </w:pPr>
    </w:p>
    <w:p w14:paraId="088C030F" w14:textId="3D92EB22" w:rsidR="00D81F30" w:rsidRDefault="00D81F30" w:rsidP="00912FA3">
      <w:r>
        <w:rPr>
          <w:b/>
          <w:u w:val="single"/>
        </w:rPr>
        <w:t>ITEM FOUR – FINANCE</w:t>
      </w:r>
    </w:p>
    <w:p w14:paraId="7E5DFD55" w14:textId="77777777" w:rsidR="00D81F30" w:rsidRDefault="00D81F30" w:rsidP="00912FA3"/>
    <w:p w14:paraId="264819BE" w14:textId="2C80E89D" w:rsidR="000D3595" w:rsidRPr="00912FA3" w:rsidRDefault="00D81F30" w:rsidP="00912FA3">
      <w:pPr>
        <w:rPr>
          <w:b/>
          <w:bCs/>
        </w:rPr>
      </w:pPr>
      <w:r>
        <w:t>4.</w:t>
      </w:r>
      <w:r w:rsidR="00F74707">
        <w:tab/>
      </w:r>
      <w:r w:rsidR="000D3595">
        <w:t xml:space="preserve">The Executive Secretary presented a </w:t>
      </w:r>
      <w:r w:rsidR="009E4728">
        <w:t xml:space="preserve">graphical </w:t>
      </w:r>
      <w:r w:rsidR="000D3595">
        <w:t xml:space="preserve">view of the Society’s investments, analysing the </w:t>
      </w:r>
      <w:r w:rsidR="00912FA3">
        <w:t xml:space="preserve">fluctuations in funds since 2019. He noted the effects of the pandemic, and the requirements for drawdowns which he has had to take to ensure operating funds were sufficient.  </w:t>
      </w:r>
      <w:r w:rsidR="00912FA3" w:rsidRPr="00912FA3">
        <w:rPr>
          <w:b/>
          <w:bCs/>
        </w:rPr>
        <w:t>Council were content with the investment funds.</w:t>
      </w:r>
    </w:p>
    <w:p w14:paraId="08DA29FC" w14:textId="77777777" w:rsidR="000D3595" w:rsidRDefault="000D3595" w:rsidP="00912FA3"/>
    <w:p w14:paraId="6F78422B" w14:textId="77BADDE7" w:rsidR="00912FA3" w:rsidRDefault="00912FA3" w:rsidP="00912FA3">
      <w:pPr>
        <w:rPr>
          <w:b/>
          <w:bCs/>
        </w:rPr>
      </w:pPr>
      <w:r>
        <w:t>5.</w:t>
      </w:r>
      <w:r>
        <w:tab/>
        <w:t xml:space="preserve">The Executive Secretary then presented the budget statement for the end of </w:t>
      </w:r>
      <w:r w:rsidR="009E4728">
        <w:t>April</w:t>
      </w:r>
      <w:r>
        <w:t xml:space="preserve"> 2025. This included a drawdown of some £6k to maintain the cashflow. He stated that he had </w:t>
      </w:r>
      <w:r w:rsidR="009E4728">
        <w:t>now</w:t>
      </w:r>
      <w:r>
        <w:t xml:space="preserve"> requested</w:t>
      </w:r>
      <w:r w:rsidR="009E4728">
        <w:t xml:space="preserve"> the second</w:t>
      </w:r>
      <w:r>
        <w:t xml:space="preserve"> £6k </w:t>
      </w:r>
      <w:r w:rsidR="009E4728">
        <w:t xml:space="preserve">drawdown to support the Society for the rest of the </w:t>
      </w:r>
      <w:r w:rsidR="00AF720B">
        <w:t>f</w:t>
      </w:r>
      <w:r w:rsidR="009E4728">
        <w:t>inancial year.</w:t>
      </w:r>
      <w:r w:rsidR="00BE2BD1">
        <w:t xml:space="preserve">  </w:t>
      </w:r>
      <w:r>
        <w:t xml:space="preserve">The operating costs were examined by Council </w:t>
      </w:r>
      <w:r w:rsidR="00BE2BD1">
        <w:t xml:space="preserve">and the Executive Secretary pointed out the Subscriptions income as completed and that the Lister Boyd Bursaries had now been paid. </w:t>
      </w:r>
      <w:r w:rsidRPr="00912FA3">
        <w:rPr>
          <w:b/>
          <w:bCs/>
        </w:rPr>
        <w:t>Council noted the budget statement and were content with the operating funds.</w:t>
      </w:r>
    </w:p>
    <w:p w14:paraId="33AC7F10" w14:textId="77777777" w:rsidR="00BE2BD1" w:rsidRDefault="00BE2BD1" w:rsidP="00912FA3">
      <w:pPr>
        <w:rPr>
          <w:b/>
          <w:bCs/>
        </w:rPr>
      </w:pPr>
    </w:p>
    <w:p w14:paraId="5DCF8E46" w14:textId="1E8FF7ED" w:rsidR="00BE2BD1" w:rsidRPr="00BE2BD1" w:rsidRDefault="00BE2BD1" w:rsidP="00912FA3">
      <w:pPr>
        <w:rPr>
          <w:b/>
          <w:bCs/>
        </w:rPr>
      </w:pPr>
      <w:r>
        <w:t>6.</w:t>
      </w:r>
      <w:r>
        <w:tab/>
        <w:t xml:space="preserve">The Executive Secretary then presented the draft budget for 2025/26 and explained the changes. </w:t>
      </w:r>
      <w:r>
        <w:rPr>
          <w:b/>
          <w:bCs/>
        </w:rPr>
        <w:t>Council were content with the draft budget to 2025/26.</w:t>
      </w:r>
    </w:p>
    <w:p w14:paraId="12A23A9E" w14:textId="77777777" w:rsidR="000D3595" w:rsidRDefault="000D3595" w:rsidP="00912FA3"/>
    <w:p w14:paraId="7EB87100" w14:textId="1121FD5D" w:rsidR="00912FA3" w:rsidRDefault="00046F76" w:rsidP="00BE2BD1">
      <w:r w:rsidRPr="00046F76">
        <w:rPr>
          <w:b/>
          <w:bCs/>
          <w:u w:val="single"/>
        </w:rPr>
        <w:t>ITEM FIVE –</w:t>
      </w:r>
      <w:r w:rsidR="00BE2BD1">
        <w:rPr>
          <w:b/>
          <w:bCs/>
          <w:u w:val="single"/>
        </w:rPr>
        <w:t>PROGRAMME FOR 2026 – INITIAL THOUGHTS</w:t>
      </w:r>
    </w:p>
    <w:p w14:paraId="36ED3252" w14:textId="77777777" w:rsidR="00BE2BD1" w:rsidRDefault="00BE2BD1" w:rsidP="00BE2BD1"/>
    <w:p w14:paraId="3C2019D5" w14:textId="4F78E5DF" w:rsidR="00BE2BD1" w:rsidRDefault="00BE2BD1" w:rsidP="00BE2BD1">
      <w:r>
        <w:t>7.</w:t>
      </w:r>
      <w:r>
        <w:tab/>
        <w:t>In the absence of the President-Elect, the Executive Secretary informed the Council that the proposed theme for 2026 would be Primary Care and the prevention of illness. These themes aligned with the current NHS priorities.</w:t>
      </w:r>
    </w:p>
    <w:p w14:paraId="59A119E2" w14:textId="77777777" w:rsidR="00BE2BD1" w:rsidRDefault="00BE2BD1" w:rsidP="00BE2BD1"/>
    <w:p w14:paraId="6352E80B" w14:textId="3B13837B" w:rsidR="00BE2BD1" w:rsidRDefault="00BE2BD1" w:rsidP="00BE2BD1">
      <w:r>
        <w:rPr>
          <w:b/>
          <w:bCs/>
          <w:u w:val="single"/>
        </w:rPr>
        <w:t>ITEM SIX – ANNUAL DINNER 11 JUN 25</w:t>
      </w:r>
    </w:p>
    <w:p w14:paraId="2014966A" w14:textId="77777777" w:rsidR="00BE2BD1" w:rsidRDefault="00BE2BD1" w:rsidP="00BE2BD1"/>
    <w:p w14:paraId="046E849D" w14:textId="49E82119" w:rsidR="00BE2BD1" w:rsidRDefault="00BE2BD1" w:rsidP="00BE2BD1">
      <w:r>
        <w:t>8.</w:t>
      </w:r>
      <w:r>
        <w:tab/>
        <w:t>The Executive Secretary reported that the response to the Notice for the dinner had been poor – to date only 12 people had committed. Council discussed the reasons for this and one opinion was that the deadline for subscribing was “too liberal” and that members should be encouraged to commit to the dinner far earlier than one month before the date. It was noted that the Dinner was on the same Wednesday each year to aid planning. With 2 weeks to the deadline, one Councillor opined that there would be more applications as the deadline approached. These points were duly noted by all.</w:t>
      </w:r>
    </w:p>
    <w:p w14:paraId="6EC220C1" w14:textId="77777777" w:rsidR="00BE2BD1" w:rsidRDefault="00BE2BD1" w:rsidP="00BE2BD1"/>
    <w:p w14:paraId="5A5871E5" w14:textId="38F49A28" w:rsidR="00BE2BD1" w:rsidRDefault="00BE2BD1" w:rsidP="00BE2BD1">
      <w:r>
        <w:t>9.</w:t>
      </w:r>
      <w:r>
        <w:tab/>
        <w:t>In the meantime and to provide some practical encouragement, the Executive Secretary will send a reminder to the membership.</w:t>
      </w:r>
    </w:p>
    <w:p w14:paraId="722F7FC2" w14:textId="77777777" w:rsidR="00BE2BD1" w:rsidRDefault="00BE2BD1" w:rsidP="00BE2BD1"/>
    <w:p w14:paraId="2D663135" w14:textId="4BD5BEA7" w:rsidR="00BE2BD1" w:rsidRDefault="00BE2BD1" w:rsidP="00BE2BD1">
      <w:r>
        <w:rPr>
          <w:b/>
          <w:bCs/>
          <w:u w:val="single"/>
        </w:rPr>
        <w:t>ITEM SEVEN – FOLKESTONE HARVEY CEREMONY</w:t>
      </w:r>
    </w:p>
    <w:p w14:paraId="31ADD5BA" w14:textId="77777777" w:rsidR="00BE2BD1" w:rsidRDefault="00BE2BD1" w:rsidP="00BE2BD1"/>
    <w:p w14:paraId="4554D440" w14:textId="375DB6A3" w:rsidR="00BE2BD1" w:rsidRDefault="00BE2BD1" w:rsidP="00BE2BD1">
      <w:r>
        <w:t>10.</w:t>
      </w:r>
      <w:r>
        <w:tab/>
        <w:t>The President encouraged attendance at this ceremony and the preceding lunch for the Mayor and Consort. There was further discussion on how to make this day more appealing which was duly noted.</w:t>
      </w:r>
    </w:p>
    <w:p w14:paraId="72D912F6" w14:textId="77777777" w:rsidR="00BE2BD1" w:rsidRDefault="00BE2BD1" w:rsidP="00BE2BD1"/>
    <w:p w14:paraId="3DF572BD" w14:textId="1EA55CC2" w:rsidR="00BE2BD1" w:rsidRPr="00BE2BD1" w:rsidRDefault="00BE2BD1" w:rsidP="00BE2BD1">
      <w:r>
        <w:t>11.</w:t>
      </w:r>
      <w:r>
        <w:tab/>
        <w:t xml:space="preserve">In the meantime and to provide some </w:t>
      </w:r>
      <w:r w:rsidR="00332EBE">
        <w:t>practical encouragement, Folkestone will be added to the reminder to members.</w:t>
      </w:r>
    </w:p>
    <w:p w14:paraId="39EEE743" w14:textId="77777777" w:rsidR="003662B7" w:rsidRDefault="003662B7" w:rsidP="00912FA3"/>
    <w:p w14:paraId="418ADFDD" w14:textId="3601C139" w:rsidR="00B4109B" w:rsidRDefault="003662B7" w:rsidP="00912FA3">
      <w:r>
        <w:rPr>
          <w:b/>
          <w:bCs/>
          <w:u w:val="single"/>
        </w:rPr>
        <w:t xml:space="preserve">ITEM </w:t>
      </w:r>
      <w:r w:rsidR="00482BEC">
        <w:rPr>
          <w:b/>
          <w:bCs/>
          <w:u w:val="single"/>
        </w:rPr>
        <w:t>SIX</w:t>
      </w:r>
      <w:r>
        <w:rPr>
          <w:b/>
          <w:bCs/>
          <w:u w:val="single"/>
        </w:rPr>
        <w:t xml:space="preserve"> – </w:t>
      </w:r>
      <w:r w:rsidR="00101E77">
        <w:rPr>
          <w:b/>
          <w:bCs/>
          <w:u w:val="single"/>
        </w:rPr>
        <w:t>ANY OTHER BUSINESS</w:t>
      </w:r>
    </w:p>
    <w:p w14:paraId="1D0B4E8C" w14:textId="77777777" w:rsidR="00101E77" w:rsidRDefault="00101E77" w:rsidP="00912FA3"/>
    <w:p w14:paraId="3FB7E486" w14:textId="57678D0F" w:rsidR="00135D84" w:rsidRDefault="00101E77" w:rsidP="00482BEC">
      <w:r>
        <w:t>10.</w:t>
      </w:r>
      <w:r>
        <w:tab/>
        <w:t xml:space="preserve">There </w:t>
      </w:r>
      <w:r w:rsidR="00332EBE">
        <w:t>was one</w:t>
      </w:r>
      <w:r w:rsidR="00482BEC">
        <w:t xml:space="preserve"> brief items of other business:</w:t>
      </w:r>
      <w:r w:rsidR="00482BEC">
        <w:br/>
      </w:r>
    </w:p>
    <w:p w14:paraId="4BCF67A0" w14:textId="2A2CD48C" w:rsidR="00482BEC" w:rsidRDefault="00482BEC" w:rsidP="00332EBE">
      <w:pPr>
        <w:ind w:left="1440" w:hanging="720"/>
      </w:pPr>
      <w:r>
        <w:t>a.</w:t>
      </w:r>
      <w:r>
        <w:tab/>
        <w:t xml:space="preserve">The Executive Secretary </w:t>
      </w:r>
      <w:r w:rsidR="00332EBE">
        <w:t>sought approval for the award of the Stone Memorial Prize to the nominee from Berkhamsted School. Council agreed.</w:t>
      </w:r>
    </w:p>
    <w:p w14:paraId="4C4BC778" w14:textId="29D2D5FF" w:rsidR="00482BEC" w:rsidRDefault="00482BEC" w:rsidP="00482BEC">
      <w:pPr>
        <w:rPr>
          <w:bCs/>
        </w:rPr>
      </w:pPr>
    </w:p>
    <w:p w14:paraId="69FAEC55" w14:textId="27A154DF" w:rsidR="00D81F30" w:rsidRDefault="00D81F30" w:rsidP="00912FA3">
      <w:r>
        <w:rPr>
          <w:b/>
          <w:u w:val="single"/>
        </w:rPr>
        <w:t xml:space="preserve">ITEM </w:t>
      </w:r>
      <w:r w:rsidR="00E4557A">
        <w:rPr>
          <w:b/>
          <w:u w:val="single"/>
        </w:rPr>
        <w:t>TEN</w:t>
      </w:r>
      <w:r>
        <w:rPr>
          <w:b/>
          <w:u w:val="single"/>
        </w:rPr>
        <w:t xml:space="preserve"> –DATE OF THE NEXT MEETING</w:t>
      </w:r>
    </w:p>
    <w:p w14:paraId="5A496081" w14:textId="77777777" w:rsidR="00D81F30" w:rsidRDefault="00D81F30" w:rsidP="00912FA3"/>
    <w:p w14:paraId="4C0816B8" w14:textId="11B8EB9F" w:rsidR="00D81F30" w:rsidRPr="001766C8" w:rsidRDefault="00D81F30" w:rsidP="00912FA3">
      <w:pPr>
        <w:rPr>
          <w:b/>
        </w:rPr>
      </w:pPr>
      <w:r>
        <w:t>1</w:t>
      </w:r>
      <w:r w:rsidR="00101E77">
        <w:t>1</w:t>
      </w:r>
      <w:r>
        <w:t>.</w:t>
      </w:r>
      <w:r>
        <w:tab/>
      </w:r>
      <w:r w:rsidR="001766C8" w:rsidRPr="001766C8">
        <w:rPr>
          <w:b/>
        </w:rPr>
        <w:t>The next meeting of Council</w:t>
      </w:r>
      <w:r w:rsidR="00347178">
        <w:rPr>
          <w:b/>
        </w:rPr>
        <w:t xml:space="preserve"> </w:t>
      </w:r>
      <w:r w:rsidR="001766C8" w:rsidRPr="001766C8">
        <w:rPr>
          <w:b/>
        </w:rPr>
        <w:t xml:space="preserve">will take place </w:t>
      </w:r>
      <w:r w:rsidR="00347178">
        <w:rPr>
          <w:b/>
        </w:rPr>
        <w:t>on</w:t>
      </w:r>
      <w:r w:rsidR="00E4557A">
        <w:rPr>
          <w:b/>
        </w:rPr>
        <w:t xml:space="preserve"> </w:t>
      </w:r>
      <w:r w:rsidR="00332EBE">
        <w:rPr>
          <w:b/>
        </w:rPr>
        <w:t>8 October</w:t>
      </w:r>
      <w:r w:rsidR="00101E77">
        <w:rPr>
          <w:b/>
        </w:rPr>
        <w:t xml:space="preserve"> 2025</w:t>
      </w:r>
      <w:r w:rsidR="001766C8" w:rsidRPr="001766C8">
        <w:rPr>
          <w:b/>
        </w:rPr>
        <w:t>.</w:t>
      </w:r>
    </w:p>
    <w:p w14:paraId="6D5C7339" w14:textId="77777777" w:rsidR="00D81F30" w:rsidRDefault="00D81F30" w:rsidP="00912FA3"/>
    <w:p w14:paraId="0EBD3E82" w14:textId="77777777" w:rsidR="00D81F30" w:rsidRDefault="00D81F30" w:rsidP="00912FA3"/>
    <w:p w14:paraId="5062D96F" w14:textId="77777777" w:rsidR="00D81F30" w:rsidRDefault="00D81F30" w:rsidP="00912FA3"/>
    <w:p w14:paraId="123A1BF7" w14:textId="77777777" w:rsidR="00101E77" w:rsidRDefault="00101E77" w:rsidP="00912FA3"/>
    <w:p w14:paraId="37C571F6" w14:textId="77777777" w:rsidR="00101E77" w:rsidRDefault="00101E77" w:rsidP="00912FA3"/>
    <w:p w14:paraId="39E0C104" w14:textId="77777777" w:rsidR="00101E77" w:rsidRDefault="00101E77" w:rsidP="00912FA3"/>
    <w:p w14:paraId="5694CC50" w14:textId="56A4E38A" w:rsidR="00D81F30" w:rsidRDefault="00C72724" w:rsidP="00912FA3">
      <w:r>
        <w:t>Professor Philip Ind</w:t>
      </w:r>
    </w:p>
    <w:p w14:paraId="6DDD749A" w14:textId="44D7B1B6" w:rsidR="00B86617" w:rsidRDefault="00D81F30" w:rsidP="00912FA3">
      <w:r>
        <w:t>President</w:t>
      </w:r>
    </w:p>
    <w:sectPr w:rsidR="00B866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2C8"/>
    <w:multiLevelType w:val="hybridMultilevel"/>
    <w:tmpl w:val="CE9E1664"/>
    <w:lvl w:ilvl="0" w:tplc="4ECC6F3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3E92C79"/>
    <w:multiLevelType w:val="hybridMultilevel"/>
    <w:tmpl w:val="6B5C4474"/>
    <w:lvl w:ilvl="0" w:tplc="448E5A3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B7D7256"/>
    <w:multiLevelType w:val="hybridMultilevel"/>
    <w:tmpl w:val="82CE8D04"/>
    <w:lvl w:ilvl="0" w:tplc="A9440D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A8B688E"/>
    <w:multiLevelType w:val="hybridMultilevel"/>
    <w:tmpl w:val="2C38EC6C"/>
    <w:lvl w:ilvl="0" w:tplc="CD0E45A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6B62A81"/>
    <w:multiLevelType w:val="hybridMultilevel"/>
    <w:tmpl w:val="A66ABFFA"/>
    <w:lvl w:ilvl="0" w:tplc="273ECE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7B60AED"/>
    <w:multiLevelType w:val="hybridMultilevel"/>
    <w:tmpl w:val="0784B40E"/>
    <w:lvl w:ilvl="0" w:tplc="D5BC37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82472625">
    <w:abstractNumId w:val="1"/>
  </w:num>
  <w:num w:numId="2" w16cid:durableId="560990731">
    <w:abstractNumId w:val="5"/>
  </w:num>
  <w:num w:numId="3" w16cid:durableId="263341314">
    <w:abstractNumId w:val="4"/>
  </w:num>
  <w:num w:numId="4" w16cid:durableId="1881549716">
    <w:abstractNumId w:val="3"/>
  </w:num>
  <w:num w:numId="5" w16cid:durableId="1491217726">
    <w:abstractNumId w:val="0"/>
  </w:num>
  <w:num w:numId="6" w16cid:durableId="539630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30"/>
    <w:rsid w:val="0002533A"/>
    <w:rsid w:val="00046F76"/>
    <w:rsid w:val="0005647F"/>
    <w:rsid w:val="000675CA"/>
    <w:rsid w:val="000A56F6"/>
    <w:rsid w:val="000A7464"/>
    <w:rsid w:val="000B1A8C"/>
    <w:rsid w:val="000C14C9"/>
    <w:rsid w:val="000D3595"/>
    <w:rsid w:val="000F3734"/>
    <w:rsid w:val="00101E77"/>
    <w:rsid w:val="00135D84"/>
    <w:rsid w:val="001446E2"/>
    <w:rsid w:val="00147B52"/>
    <w:rsid w:val="00160680"/>
    <w:rsid w:val="001766C8"/>
    <w:rsid w:val="001D5447"/>
    <w:rsid w:val="001E4153"/>
    <w:rsid w:val="00215CD1"/>
    <w:rsid w:val="00263EAC"/>
    <w:rsid w:val="00264863"/>
    <w:rsid w:val="0026591D"/>
    <w:rsid w:val="002D45B9"/>
    <w:rsid w:val="002E6D16"/>
    <w:rsid w:val="00332EBE"/>
    <w:rsid w:val="00332EC9"/>
    <w:rsid w:val="003342CE"/>
    <w:rsid w:val="00347178"/>
    <w:rsid w:val="003662B7"/>
    <w:rsid w:val="003B4F77"/>
    <w:rsid w:val="003E02C5"/>
    <w:rsid w:val="003F3D9E"/>
    <w:rsid w:val="004013D9"/>
    <w:rsid w:val="0045144D"/>
    <w:rsid w:val="00476537"/>
    <w:rsid w:val="00482BEC"/>
    <w:rsid w:val="00496607"/>
    <w:rsid w:val="004971A4"/>
    <w:rsid w:val="004A7A0E"/>
    <w:rsid w:val="004B5202"/>
    <w:rsid w:val="004D677A"/>
    <w:rsid w:val="004E62C4"/>
    <w:rsid w:val="00500384"/>
    <w:rsid w:val="00523AA2"/>
    <w:rsid w:val="00546366"/>
    <w:rsid w:val="00546B43"/>
    <w:rsid w:val="005501EB"/>
    <w:rsid w:val="00584459"/>
    <w:rsid w:val="005860E6"/>
    <w:rsid w:val="005958F9"/>
    <w:rsid w:val="005A4EA1"/>
    <w:rsid w:val="005B0202"/>
    <w:rsid w:val="005B3A03"/>
    <w:rsid w:val="005B596D"/>
    <w:rsid w:val="005D2487"/>
    <w:rsid w:val="006003E8"/>
    <w:rsid w:val="00622B7F"/>
    <w:rsid w:val="00625321"/>
    <w:rsid w:val="00631753"/>
    <w:rsid w:val="006471AC"/>
    <w:rsid w:val="006545E1"/>
    <w:rsid w:val="00695F0D"/>
    <w:rsid w:val="006B0358"/>
    <w:rsid w:val="00707AFA"/>
    <w:rsid w:val="00710A88"/>
    <w:rsid w:val="007327B8"/>
    <w:rsid w:val="00742DFD"/>
    <w:rsid w:val="00743E3D"/>
    <w:rsid w:val="007637C3"/>
    <w:rsid w:val="00774857"/>
    <w:rsid w:val="00781911"/>
    <w:rsid w:val="007C6C28"/>
    <w:rsid w:val="007C6E1F"/>
    <w:rsid w:val="007F0274"/>
    <w:rsid w:val="007F27A4"/>
    <w:rsid w:val="007F3CA8"/>
    <w:rsid w:val="00817548"/>
    <w:rsid w:val="00835B46"/>
    <w:rsid w:val="00840BE8"/>
    <w:rsid w:val="00912FA3"/>
    <w:rsid w:val="00913B32"/>
    <w:rsid w:val="00921911"/>
    <w:rsid w:val="00921D36"/>
    <w:rsid w:val="00940C54"/>
    <w:rsid w:val="0095139A"/>
    <w:rsid w:val="00970883"/>
    <w:rsid w:val="009949F7"/>
    <w:rsid w:val="009A6DB5"/>
    <w:rsid w:val="009E4728"/>
    <w:rsid w:val="009F0577"/>
    <w:rsid w:val="00A001A0"/>
    <w:rsid w:val="00A119D3"/>
    <w:rsid w:val="00A24A17"/>
    <w:rsid w:val="00A47191"/>
    <w:rsid w:val="00A51A35"/>
    <w:rsid w:val="00A81129"/>
    <w:rsid w:val="00A923F9"/>
    <w:rsid w:val="00AD7B9A"/>
    <w:rsid w:val="00AF720B"/>
    <w:rsid w:val="00B13372"/>
    <w:rsid w:val="00B15F59"/>
    <w:rsid w:val="00B4109B"/>
    <w:rsid w:val="00B4773C"/>
    <w:rsid w:val="00B70902"/>
    <w:rsid w:val="00B84142"/>
    <w:rsid w:val="00B85896"/>
    <w:rsid w:val="00B86617"/>
    <w:rsid w:val="00B95C4F"/>
    <w:rsid w:val="00BB6662"/>
    <w:rsid w:val="00BE2B6A"/>
    <w:rsid w:val="00BE2BD1"/>
    <w:rsid w:val="00BE7B02"/>
    <w:rsid w:val="00BF1BEC"/>
    <w:rsid w:val="00C00F9C"/>
    <w:rsid w:val="00C52218"/>
    <w:rsid w:val="00C712B4"/>
    <w:rsid w:val="00C7198C"/>
    <w:rsid w:val="00C72724"/>
    <w:rsid w:val="00CC0BD8"/>
    <w:rsid w:val="00D02CAB"/>
    <w:rsid w:val="00D03FE2"/>
    <w:rsid w:val="00D16BB1"/>
    <w:rsid w:val="00D25A27"/>
    <w:rsid w:val="00D7784B"/>
    <w:rsid w:val="00D81F30"/>
    <w:rsid w:val="00DB439B"/>
    <w:rsid w:val="00E07675"/>
    <w:rsid w:val="00E2641F"/>
    <w:rsid w:val="00E45567"/>
    <w:rsid w:val="00E4557A"/>
    <w:rsid w:val="00E475FC"/>
    <w:rsid w:val="00E63589"/>
    <w:rsid w:val="00EB333A"/>
    <w:rsid w:val="00EC448B"/>
    <w:rsid w:val="00EE03D2"/>
    <w:rsid w:val="00EE2278"/>
    <w:rsid w:val="00EE32F1"/>
    <w:rsid w:val="00EE396A"/>
    <w:rsid w:val="00EE4939"/>
    <w:rsid w:val="00F34124"/>
    <w:rsid w:val="00F4587C"/>
    <w:rsid w:val="00F63F38"/>
    <w:rsid w:val="00F6669C"/>
    <w:rsid w:val="00F74707"/>
    <w:rsid w:val="00F94B16"/>
    <w:rsid w:val="00FB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9A43"/>
  <w15:chartTrackingRefBased/>
  <w15:docId w15:val="{8B16ED14-B94F-4C37-B1F0-BE2B1D68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F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06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573af-6451-403a-889a-98a95c9a3422">
      <Terms xmlns="http://schemas.microsoft.com/office/infopath/2007/PartnerControls"/>
    </lcf76f155ced4ddcb4097134ff3c332f>
    <TaxCatchAll xmlns="647d613d-eebc-4fea-baaa-575f4300f75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2B993313FDB742A428E027E8AE15DB" ma:contentTypeVersion="13" ma:contentTypeDescription="Create a new document." ma:contentTypeScope="" ma:versionID="38d32822c135fda59d62113f8212c633">
  <xsd:schema xmlns:xsd="http://www.w3.org/2001/XMLSchema" xmlns:xs="http://www.w3.org/2001/XMLSchema" xmlns:p="http://schemas.microsoft.com/office/2006/metadata/properties" xmlns:ns2="6f4573af-6451-403a-889a-98a95c9a3422" xmlns:ns3="647d613d-eebc-4fea-baaa-575f4300f75f" targetNamespace="http://schemas.microsoft.com/office/2006/metadata/properties" ma:root="true" ma:fieldsID="e1b7f9f725b7478158a26807100b0a8b" ns2:_="" ns3:_="">
    <xsd:import namespace="6f4573af-6451-403a-889a-98a95c9a3422"/>
    <xsd:import namespace="647d613d-eebc-4fea-baaa-575f4300f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573af-6451-403a-889a-98a95c9a3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4d3d40-2928-453f-a610-e3b5586668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d613d-eebc-4fea-baaa-575f4300f7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7a1f82-723e-447b-96cf-1359677fc6e7}" ma:internalName="TaxCatchAll" ma:showField="CatchAllData" ma:web="647d613d-eebc-4fea-baaa-575f4300f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84E3F-000F-4AD5-A7E4-4F797C68D46B}">
  <ds:schemaRefs>
    <ds:schemaRef ds:uri="http://schemas.microsoft.com/office/2006/metadata/properties"/>
    <ds:schemaRef ds:uri="http://schemas.microsoft.com/office/infopath/2007/PartnerControls"/>
    <ds:schemaRef ds:uri="6f4573af-6451-403a-889a-98a95c9a3422"/>
    <ds:schemaRef ds:uri="647d613d-eebc-4fea-baaa-575f4300f75f"/>
  </ds:schemaRefs>
</ds:datastoreItem>
</file>

<file path=customXml/itemProps2.xml><?xml version="1.0" encoding="utf-8"?>
<ds:datastoreItem xmlns:ds="http://schemas.openxmlformats.org/officeDocument/2006/customXml" ds:itemID="{0191D5C7-3949-4BBF-A877-16BE300C1FB3}">
  <ds:schemaRefs>
    <ds:schemaRef ds:uri="http://schemas.openxmlformats.org/officeDocument/2006/bibliography"/>
  </ds:schemaRefs>
</ds:datastoreItem>
</file>

<file path=customXml/itemProps3.xml><?xml version="1.0" encoding="utf-8"?>
<ds:datastoreItem xmlns:ds="http://schemas.openxmlformats.org/officeDocument/2006/customXml" ds:itemID="{066BD8C4-B4D6-44E6-AF55-2C750901C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573af-6451-403a-889a-98a95c9a3422"/>
    <ds:schemaRef ds:uri="647d613d-eebc-4fea-baaa-575f4300f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5903B-0754-4AF4-A3D1-908FC8FB3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Shanson</dc:creator>
  <cp:keywords/>
  <dc:description/>
  <cp:lastModifiedBy>Mike Flynn</cp:lastModifiedBy>
  <cp:revision>5</cp:revision>
  <dcterms:created xsi:type="dcterms:W3CDTF">2025-05-15T09:18:00Z</dcterms:created>
  <dcterms:modified xsi:type="dcterms:W3CDTF">2025-10-09T08:36:00Z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0x010100FA2B993313FDB742A428E027E8AE15DB</vt:lpwstr>
  </property>
  <property fmtid="{D5CDD505-2E9C-101B-9397-08002B2CF9AE}" pid="3" name="MediaServiceImageTags">
    <vt:lpwstr/>
  </property>
</Properties>
</file>